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楷体" w:hAnsi="楷体" w:eastAsia="楷体"/>
          <w:b/>
          <w:bCs/>
          <w:sz w:val="28"/>
          <w:szCs w:val="28"/>
        </w:rPr>
      </w:pPr>
      <w:bookmarkStart w:id="0" w:name="_Hlk36722602"/>
      <w:r>
        <w:rPr>
          <w:rFonts w:hint="eastAsia" w:ascii="楷体" w:hAnsi="楷体" w:eastAsia="楷体"/>
          <w:b/>
          <w:bCs/>
          <w:sz w:val="28"/>
          <w:szCs w:val="28"/>
        </w:rPr>
        <w:t>202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楷体" w:hAnsi="楷体" w:eastAsia="楷体"/>
          <w:b/>
          <w:bCs/>
          <w:sz w:val="28"/>
          <w:szCs w:val="28"/>
        </w:rPr>
        <w:t>厦门火炬创业成长营报名表</w:t>
      </w:r>
      <w:bookmarkEnd w:id="0"/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企业名称：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推荐机构：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联系人姓名：                     联系人手机：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企业简介、项目技术和产品简要介绍：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创始团队简要介绍：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企业所处行业市场潜力简要介绍：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目前企业运营所取得成绩和财务数据简要介绍：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目前融资情况：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未来经营计划简要介绍：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2887"/>
    <w:rsid w:val="451736A9"/>
    <w:rsid w:val="4D9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2020-04-07T09:49:00Z</dcterms:created>
  <dc:creator> 夏 .  么儿</dc:creator>
  <cp:lastModifiedBy> 夏 .  么儿</cp:lastModifiedBy>
  <dcterms:modified xsi:type="dcterms:W3CDTF">2021-04-06T02:33:37Z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5D90D40BF0A94CA8B4C4CB308E6CF3E0</vt:lpwstr>
  </property>
</Properties>
</file>